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B" w:rsidRDefault="008D63A6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土木与水利工程学院</w:t>
      </w:r>
    </w:p>
    <w:p w:rsidR="00B872AC" w:rsidRDefault="008D63A6">
      <w:pPr>
        <w:spacing w:line="52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2022年暑期工作务虚会及新学期工作布置会</w:t>
      </w:r>
    </w:p>
    <w:p w:rsidR="00F749CB" w:rsidRDefault="008D63A6">
      <w:pPr>
        <w:spacing w:line="5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议程表</w:t>
      </w:r>
    </w:p>
    <w:p w:rsidR="00F749CB" w:rsidRDefault="00F749CB">
      <w:pPr>
        <w:spacing w:line="520" w:lineRule="exact"/>
        <w:rPr>
          <w:rFonts w:ascii="仿宋 GB2312" w:eastAsia="仿宋 GB2312" w:hAnsi="仿宋 GB2312" w:cs="仿宋 GB2312"/>
          <w:b/>
          <w:bCs/>
          <w:sz w:val="32"/>
          <w:szCs w:val="32"/>
        </w:rPr>
      </w:pPr>
      <w:bookmarkStart w:id="0" w:name="_GoBack"/>
      <w:bookmarkEnd w:id="0"/>
    </w:p>
    <w:p w:rsidR="00F749CB" w:rsidRDefault="008D63A6">
      <w:pPr>
        <w:spacing w:line="520" w:lineRule="exact"/>
        <w:rPr>
          <w:rFonts w:ascii="Times New Roman" w:eastAsia="仿宋 GB2312" w:hAnsi="Times New Roman" w:cs="Times New Roman"/>
          <w:sz w:val="30"/>
          <w:szCs w:val="30"/>
        </w:rPr>
      </w:pPr>
      <w:r>
        <w:rPr>
          <w:rFonts w:ascii="Times New Roman" w:eastAsia="仿宋 GB2312" w:hAnsi="Times New Roman" w:cs="Times New Roman"/>
          <w:b/>
          <w:bCs/>
          <w:sz w:val="30"/>
          <w:szCs w:val="30"/>
        </w:rPr>
        <w:t>会议时间：</w:t>
      </w:r>
      <w:r>
        <w:rPr>
          <w:rFonts w:ascii="Times New Roman" w:eastAsia="仿宋 GB2312" w:hAnsi="Times New Roman" w:cs="Times New Roman"/>
          <w:sz w:val="30"/>
          <w:szCs w:val="30"/>
        </w:rPr>
        <w:t>2022</w:t>
      </w:r>
      <w:r>
        <w:rPr>
          <w:rFonts w:ascii="Times New Roman" w:eastAsia="仿宋 GB2312" w:hAnsi="Times New Roman" w:cs="Times New Roman"/>
          <w:sz w:val="30"/>
          <w:szCs w:val="30"/>
        </w:rPr>
        <w:t>年</w:t>
      </w:r>
      <w:r>
        <w:rPr>
          <w:rFonts w:ascii="Times New Roman" w:eastAsia="仿宋 GB2312" w:hAnsi="Times New Roman" w:cs="Times New Roman"/>
          <w:sz w:val="30"/>
          <w:szCs w:val="30"/>
        </w:rPr>
        <w:t>0</w:t>
      </w:r>
      <w:r>
        <w:rPr>
          <w:rFonts w:ascii="Times New Roman" w:eastAsia="仿宋 GB2312" w:hAnsi="Times New Roman" w:cs="Times New Roman" w:hint="eastAsia"/>
          <w:sz w:val="30"/>
          <w:szCs w:val="30"/>
        </w:rPr>
        <w:t>8</w:t>
      </w:r>
      <w:r>
        <w:rPr>
          <w:rFonts w:ascii="Times New Roman" w:eastAsia="仿宋 GB2312" w:hAnsi="Times New Roman" w:cs="Times New Roman"/>
          <w:sz w:val="30"/>
          <w:szCs w:val="30"/>
        </w:rPr>
        <w:t>月</w:t>
      </w:r>
      <w:r>
        <w:rPr>
          <w:rFonts w:ascii="Times New Roman" w:eastAsia="仿宋 GB2312" w:hAnsi="Times New Roman" w:cs="Times New Roman"/>
          <w:sz w:val="30"/>
          <w:szCs w:val="30"/>
        </w:rPr>
        <w:t>2</w:t>
      </w:r>
      <w:r>
        <w:rPr>
          <w:rFonts w:ascii="Times New Roman" w:eastAsia="仿宋 GB2312" w:hAnsi="Times New Roman" w:cs="Times New Roman" w:hint="eastAsia"/>
          <w:sz w:val="30"/>
          <w:szCs w:val="30"/>
        </w:rPr>
        <w:t>4</w:t>
      </w:r>
      <w:r>
        <w:rPr>
          <w:rFonts w:ascii="Times New Roman" w:eastAsia="仿宋 GB2312" w:hAnsi="Times New Roman" w:cs="Times New Roman"/>
          <w:sz w:val="30"/>
          <w:szCs w:val="30"/>
        </w:rPr>
        <w:t>日</w:t>
      </w:r>
      <w:r>
        <w:rPr>
          <w:rFonts w:ascii="Times New Roman" w:eastAsia="仿宋 GB2312" w:hAnsi="Times New Roman" w:cs="Times New Roman" w:hint="eastAsia"/>
          <w:sz w:val="30"/>
          <w:szCs w:val="30"/>
        </w:rPr>
        <w:t>08</w:t>
      </w:r>
      <w:r>
        <w:rPr>
          <w:rFonts w:ascii="Times New Roman" w:eastAsia="仿宋 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 GB2312" w:hAnsi="Times New Roman" w:cs="Times New Roman" w:hint="eastAsia"/>
          <w:sz w:val="30"/>
          <w:szCs w:val="30"/>
        </w:rPr>
        <w:t>3</w:t>
      </w:r>
      <w:r>
        <w:rPr>
          <w:rFonts w:ascii="Times New Roman" w:eastAsia="仿宋 GB2312" w:hAnsi="Times New Roman" w:cs="Times New Roman"/>
          <w:sz w:val="30"/>
          <w:szCs w:val="30"/>
        </w:rPr>
        <w:t>0</w:t>
      </w:r>
    </w:p>
    <w:p w:rsidR="00F749CB" w:rsidRDefault="008D63A6">
      <w:pPr>
        <w:spacing w:line="520" w:lineRule="exact"/>
        <w:rPr>
          <w:rFonts w:ascii="仿宋 GB2312" w:eastAsia="仿宋 GB2312" w:hAnsi="仿宋 GB2312" w:cs="仿宋 GB2312"/>
          <w:sz w:val="30"/>
          <w:szCs w:val="30"/>
        </w:rPr>
      </w:pPr>
      <w:r>
        <w:rPr>
          <w:rFonts w:ascii="仿宋 GB2312" w:eastAsia="仿宋 GB2312" w:hAnsi="仿宋 GB2312" w:cs="仿宋 GB2312" w:hint="eastAsia"/>
          <w:b/>
          <w:bCs/>
          <w:sz w:val="30"/>
          <w:szCs w:val="30"/>
        </w:rPr>
        <w:t>会议地点：</w:t>
      </w:r>
      <w:r>
        <w:rPr>
          <w:rFonts w:ascii="仿宋 GB2312" w:eastAsia="仿宋 GB2312" w:hAnsi="仿宋 GB2312" w:cs="仿宋 GB2312" w:hint="eastAsia"/>
          <w:sz w:val="30"/>
          <w:szCs w:val="30"/>
        </w:rPr>
        <w:t>学术会议中心三楼报告厅</w:t>
      </w:r>
    </w:p>
    <w:p w:rsidR="00F749CB" w:rsidRDefault="008D63A6">
      <w:pPr>
        <w:spacing w:line="520" w:lineRule="exact"/>
        <w:rPr>
          <w:rFonts w:ascii="仿宋 GB2312" w:eastAsia="仿宋 GB2312" w:hAnsi="仿宋 GB2312" w:cs="仿宋 GB2312"/>
          <w:sz w:val="30"/>
          <w:szCs w:val="30"/>
        </w:rPr>
      </w:pPr>
      <w:r>
        <w:rPr>
          <w:rFonts w:ascii="仿宋 GB2312" w:eastAsia="仿宋 GB2312" w:hAnsi="仿宋 GB2312" w:cs="仿宋 GB2312" w:hint="eastAsia"/>
          <w:b/>
          <w:bCs/>
          <w:sz w:val="30"/>
          <w:szCs w:val="30"/>
        </w:rPr>
        <w:t>主 持 人：</w:t>
      </w:r>
      <w:r>
        <w:rPr>
          <w:rFonts w:ascii="仿宋 GB2312" w:eastAsia="仿宋 GB2312" w:hAnsi="仿宋 GB2312" w:cs="仿宋 GB2312"/>
          <w:sz w:val="30"/>
          <w:szCs w:val="30"/>
        </w:rPr>
        <w:t>王静峰</w:t>
      </w:r>
    </w:p>
    <w:p w:rsidR="00F749CB" w:rsidRDefault="00F749CB">
      <w:pPr>
        <w:spacing w:line="520" w:lineRule="exact"/>
        <w:rPr>
          <w:rFonts w:ascii="仿宋 GB2312" w:eastAsia="仿宋 GB2312" w:hAnsi="仿宋 GB2312" w:cs="仿宋 GB2312"/>
          <w:sz w:val="30"/>
          <w:szCs w:val="30"/>
        </w:rPr>
      </w:pPr>
    </w:p>
    <w:p w:rsidR="00F749CB" w:rsidRDefault="008D63A6">
      <w:pPr>
        <w:spacing w:line="520" w:lineRule="exact"/>
        <w:rPr>
          <w:rFonts w:ascii="仿宋 GB2312" w:eastAsia="仿宋 GB2312" w:hAnsi="仿宋 GB2312" w:cs="仿宋 GB2312"/>
          <w:b/>
          <w:bCs/>
          <w:sz w:val="30"/>
          <w:szCs w:val="30"/>
        </w:rPr>
      </w:pPr>
      <w:r>
        <w:rPr>
          <w:rFonts w:ascii="仿宋 GB2312" w:eastAsia="仿宋 GB2312" w:hAnsi="仿宋 GB2312" w:cs="仿宋 GB2312" w:hint="eastAsia"/>
          <w:b/>
          <w:bCs/>
          <w:sz w:val="30"/>
          <w:szCs w:val="30"/>
        </w:rPr>
        <w:t>参会人员：</w:t>
      </w:r>
    </w:p>
    <w:p w:rsidR="00F749CB" w:rsidRDefault="007E5D0A" w:rsidP="00B872AC">
      <w:pPr>
        <w:spacing w:line="52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院班子、系（中心）班子、科级及以上干部、部分兼职秘书</w:t>
      </w:r>
    </w:p>
    <w:p w:rsidR="007E5D0A" w:rsidRDefault="007E5D0A" w:rsidP="007E5D0A">
      <w:pPr>
        <w:spacing w:line="520" w:lineRule="exact"/>
        <w:ind w:firstLineChars="200" w:firstLine="600"/>
        <w:rPr>
          <w:rFonts w:ascii="仿宋 GB2312" w:eastAsia="仿宋 GB2312" w:hAnsi="仿宋 GB2312" w:cs="仿宋 GB2312"/>
          <w:sz w:val="30"/>
          <w:szCs w:val="30"/>
        </w:rPr>
      </w:pPr>
    </w:p>
    <w:p w:rsidR="00F749CB" w:rsidRDefault="008D63A6">
      <w:pPr>
        <w:spacing w:line="520" w:lineRule="exact"/>
        <w:jc w:val="left"/>
        <w:rPr>
          <w:rFonts w:ascii="仿宋 GB2312" w:eastAsia="仿宋 GB2312" w:hAnsi="仿宋 GB2312" w:cs="仿宋 GB2312"/>
          <w:sz w:val="30"/>
          <w:szCs w:val="30"/>
        </w:rPr>
      </w:pPr>
      <w:r>
        <w:rPr>
          <w:rFonts w:ascii="仿宋 GB2312" w:eastAsia="仿宋 GB2312" w:hAnsi="仿宋 GB2312" w:cs="仿宋 GB2312" w:hint="eastAsia"/>
          <w:b/>
          <w:bCs/>
          <w:sz w:val="30"/>
          <w:szCs w:val="30"/>
        </w:rPr>
        <w:t>会议议程：</w:t>
      </w:r>
      <w:r>
        <w:rPr>
          <w:rFonts w:ascii="仿宋 GB2312" w:eastAsia="仿宋 GB2312" w:hAnsi="仿宋 GB2312" w:cs="仿宋 GB2312" w:hint="eastAsia"/>
          <w:b/>
          <w:bCs/>
          <w:sz w:val="30"/>
          <w:szCs w:val="30"/>
        </w:rPr>
        <w:br/>
        <w:t>1</w:t>
      </w:r>
      <w:r>
        <w:rPr>
          <w:rFonts w:ascii="仿宋 GB2312" w:eastAsia="仿宋 GB2312" w:hAnsi="仿宋 GB2312" w:cs="仿宋 GB2312" w:hint="eastAsia"/>
          <w:sz w:val="30"/>
          <w:szCs w:val="30"/>
        </w:rPr>
        <w:t>、</w:t>
      </w:r>
      <w:r w:rsidR="007E5D0A">
        <w:rPr>
          <w:rFonts w:ascii="仿宋 GB2312" w:eastAsia="仿宋 GB2312" w:hAnsi="仿宋 GB2312" w:cs="仿宋 GB2312" w:hint="eastAsia"/>
          <w:sz w:val="30"/>
          <w:szCs w:val="30"/>
        </w:rPr>
        <w:t>学院领导班子就2022年重点工作和新学期工作进行布置</w:t>
      </w:r>
      <w:r>
        <w:rPr>
          <w:rFonts w:ascii="仿宋 GB2312" w:eastAsia="仿宋 GB2312" w:hAnsi="仿宋 GB2312" w:cs="仿宋 GB2312" w:hint="eastAsia"/>
          <w:sz w:val="30"/>
          <w:szCs w:val="30"/>
        </w:rPr>
        <w:t>；</w:t>
      </w:r>
    </w:p>
    <w:p w:rsidR="00F749CB" w:rsidRDefault="008D63A6" w:rsidP="007E5D0A">
      <w:pPr>
        <w:spacing w:line="520" w:lineRule="exact"/>
        <w:jc w:val="left"/>
        <w:rPr>
          <w:rFonts w:ascii="华文行楷" w:eastAsia="华文行楷" w:hAnsi="仿宋 GB2312" w:cs="仿宋 GB2312" w:hint="eastAsia"/>
          <w:sz w:val="36"/>
          <w:szCs w:val="36"/>
        </w:rPr>
      </w:pPr>
      <w:r>
        <w:rPr>
          <w:rFonts w:ascii="仿宋 GB2312" w:eastAsia="仿宋 GB2312" w:hAnsi="仿宋 GB2312" w:cs="仿宋 GB2312" w:hint="eastAsia"/>
          <w:sz w:val="30"/>
          <w:szCs w:val="30"/>
        </w:rPr>
        <w:t>2、</w:t>
      </w:r>
      <w:r w:rsidR="007E5D0A">
        <w:rPr>
          <w:rFonts w:ascii="仿宋 GB2312" w:eastAsia="仿宋 GB2312" w:hAnsi="仿宋 GB2312" w:cs="仿宋 GB2312" w:hint="eastAsia"/>
          <w:sz w:val="30"/>
          <w:szCs w:val="30"/>
        </w:rPr>
        <w:t>专题研讨：如何加强教学质量和成果</w:t>
      </w:r>
      <w:r>
        <w:rPr>
          <w:rFonts w:ascii="仿宋 GB2312" w:eastAsia="仿宋 GB2312" w:hAnsi="仿宋 GB2312" w:cs="仿宋 GB2312" w:hint="eastAsia"/>
          <w:sz w:val="30"/>
          <w:szCs w:val="30"/>
        </w:rPr>
        <w:t>；</w:t>
      </w:r>
      <w:r>
        <w:rPr>
          <w:rFonts w:ascii="仿宋 GB2312" w:eastAsia="仿宋 GB2312" w:hAnsi="仿宋 GB2312" w:cs="仿宋 GB2312" w:hint="eastAsia"/>
          <w:sz w:val="30"/>
          <w:szCs w:val="30"/>
        </w:rPr>
        <w:br/>
        <w:t>3、</w:t>
      </w:r>
      <w:r w:rsidR="007E5D0A">
        <w:rPr>
          <w:rFonts w:ascii="仿宋 GB2312" w:eastAsia="仿宋 GB2312" w:hAnsi="仿宋 GB2312" w:cs="仿宋 GB2312" w:hint="eastAsia"/>
          <w:sz w:val="30"/>
          <w:szCs w:val="30"/>
        </w:rPr>
        <w:t>专题研讨：如何提升科研高质量发展；</w:t>
      </w:r>
    </w:p>
    <w:sectPr w:rsidR="00F749CB" w:rsidSect="00F7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D75" w:rsidRDefault="006E4D75" w:rsidP="007E5D0A">
      <w:r>
        <w:separator/>
      </w:r>
    </w:p>
  </w:endnote>
  <w:endnote w:type="continuationSeparator" w:id="1">
    <w:p w:rsidR="006E4D75" w:rsidRDefault="006E4D75" w:rsidP="007E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 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D75" w:rsidRDefault="006E4D75" w:rsidP="007E5D0A">
      <w:r>
        <w:separator/>
      </w:r>
    </w:p>
  </w:footnote>
  <w:footnote w:type="continuationSeparator" w:id="1">
    <w:p w:rsidR="006E4D75" w:rsidRDefault="006E4D75" w:rsidP="007E5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Q3OTkyOTg4ZGQ4NjQwMGUyNTJkZTU3OWNlMGJjZjIifQ=="/>
  </w:docVars>
  <w:rsids>
    <w:rsidRoot w:val="434528DB"/>
    <w:rsid w:val="00260442"/>
    <w:rsid w:val="00292AE9"/>
    <w:rsid w:val="002F28DC"/>
    <w:rsid w:val="00456630"/>
    <w:rsid w:val="00472778"/>
    <w:rsid w:val="005440DF"/>
    <w:rsid w:val="005A5728"/>
    <w:rsid w:val="006E4D75"/>
    <w:rsid w:val="007C620B"/>
    <w:rsid w:val="007E5D0A"/>
    <w:rsid w:val="008D63A6"/>
    <w:rsid w:val="009C343F"/>
    <w:rsid w:val="00AD516E"/>
    <w:rsid w:val="00B872AC"/>
    <w:rsid w:val="00CA234A"/>
    <w:rsid w:val="00D548B4"/>
    <w:rsid w:val="00D84F2E"/>
    <w:rsid w:val="00E2010E"/>
    <w:rsid w:val="00E410CB"/>
    <w:rsid w:val="00F749CB"/>
    <w:rsid w:val="034136BF"/>
    <w:rsid w:val="11B33C3D"/>
    <w:rsid w:val="155D22AB"/>
    <w:rsid w:val="16D95928"/>
    <w:rsid w:val="174367DF"/>
    <w:rsid w:val="22BA76F4"/>
    <w:rsid w:val="247753D6"/>
    <w:rsid w:val="276A03CA"/>
    <w:rsid w:val="2D992C9C"/>
    <w:rsid w:val="2FCB74E2"/>
    <w:rsid w:val="3659231F"/>
    <w:rsid w:val="419E519E"/>
    <w:rsid w:val="434528DB"/>
    <w:rsid w:val="4EB746F9"/>
    <w:rsid w:val="52614220"/>
    <w:rsid w:val="536D558F"/>
    <w:rsid w:val="5BD61534"/>
    <w:rsid w:val="5BF46EA7"/>
    <w:rsid w:val="5F5B0018"/>
    <w:rsid w:val="5FEA5D34"/>
    <w:rsid w:val="5FF11AEB"/>
    <w:rsid w:val="5FFA3916"/>
    <w:rsid w:val="607D69B2"/>
    <w:rsid w:val="621A57EA"/>
    <w:rsid w:val="68360C1D"/>
    <w:rsid w:val="686E582D"/>
    <w:rsid w:val="735026D3"/>
    <w:rsid w:val="73855649"/>
    <w:rsid w:val="75693EA1"/>
    <w:rsid w:val="763629E8"/>
    <w:rsid w:val="770B38AD"/>
    <w:rsid w:val="77E639FA"/>
    <w:rsid w:val="7AE9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C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74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4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749C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749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2022-06-28T06:39:00Z</cp:lastPrinted>
  <dcterms:created xsi:type="dcterms:W3CDTF">2022-01-06T15:04:00Z</dcterms:created>
  <dcterms:modified xsi:type="dcterms:W3CDTF">2022-08-23T08:09:00Z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F35F1EB7F335402091210E43740853A2</vt:lpwstr>
  </property>
</Properties>
</file>